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000000"/>
          <w:sz w:val="52"/>
          <w:szCs w:val="52"/>
        </w:rPr>
      </w:pPr>
    </w:p>
    <w:p>
      <w:pPr>
        <w:rPr>
          <w:rFonts w:hint="eastAsia"/>
          <w:b/>
          <w:color w:val="000000"/>
          <w:sz w:val="52"/>
          <w:szCs w:val="52"/>
        </w:rPr>
      </w:pPr>
    </w:p>
    <w:p>
      <w:pPr>
        <w:jc w:val="center"/>
        <w:rPr>
          <w:rFonts w:hint="eastAsia"/>
          <w:b/>
          <w:color w:val="000000"/>
          <w:sz w:val="52"/>
          <w:szCs w:val="52"/>
        </w:rPr>
      </w:pPr>
      <w:r>
        <w:rPr>
          <w:rFonts w:hint="eastAsia"/>
          <w:b/>
          <w:color w:val="000000"/>
          <w:sz w:val="52"/>
          <w:szCs w:val="52"/>
        </w:rPr>
        <w:pict>
          <v:shape id="_x0000_i1025" o:spt="136" type="#_x0000_t136" style="height:72.75pt;width:414.95pt;" fillcolor="#FF0000" filled="t" stroked="f" coordsize="21600,21600" adj="10800">
            <v:path/>
            <v:fill on="t" color2="#FFFFFF" focussize="0,0"/>
            <v:stroke on="f"/>
            <v:imagedata o:title=""/>
            <o:lock v:ext="edit" aspectratio="f"/>
            <v:textpath on="t" fitshape="t" fitpath="t" trim="t" xscale="f" string="华亭市河西初中文件" style="font-family:华文中宋;font-size:40pt;font-weight:bold;v-rotate-letters:f;v-same-letter-heights:f;v-text-align:center;"/>
            <w10:wrap type="none"/>
            <w10:anchorlock/>
          </v:shape>
        </w:pict>
      </w:r>
    </w:p>
    <w:p>
      <w:pPr>
        <w:spacing w:line="560" w:lineRule="exact"/>
        <w:ind w:firstLine="160" w:firstLineChars="50"/>
        <w:rPr>
          <w:rFonts w:hint="eastAsia" w:ascii="宋体" w:hAnsi="宋体"/>
          <w:sz w:val="30"/>
          <w:szCs w:val="30"/>
        </w:rPr>
      </w:pPr>
      <w:r>
        <w:rPr>
          <w:rFonts w:hint="eastAsia" w:ascii="仿宋_GB2312" w:hAnsi="宋体" w:eastAsia="仿宋_GB2312"/>
          <w:sz w:val="32"/>
          <w:szCs w:val="32"/>
          <w:lang w:eastAsia="zh-CN"/>
        </w:rPr>
        <w:t>河初</w:t>
      </w:r>
      <w:r>
        <w:rPr>
          <w:rFonts w:hint="eastAsia" w:ascii="仿宋_GB2312" w:hAnsi="宋体" w:eastAsia="仿宋_GB2312"/>
          <w:sz w:val="32"/>
          <w:szCs w:val="32"/>
        </w:rPr>
        <w:t>发〔20</w:t>
      </w:r>
      <w:r>
        <w:rPr>
          <w:rFonts w:hint="eastAsia" w:ascii="仿宋_GB2312" w:hAnsi="宋体" w:eastAsia="仿宋_GB2312"/>
          <w:sz w:val="32"/>
          <w:szCs w:val="32"/>
          <w:lang w:val="en-US" w:eastAsia="zh-CN"/>
        </w:rPr>
        <w:t>25</w:t>
      </w:r>
      <w:r>
        <w:rPr>
          <w:rFonts w:hint="eastAsia" w:ascii="仿宋_GB2312" w:hAnsi="宋体" w:eastAsia="仿宋_GB2312"/>
          <w:sz w:val="32"/>
          <w:szCs w:val="32"/>
        </w:rPr>
        <w:t>〕</w:t>
      </w:r>
      <w:r>
        <w:rPr>
          <w:rFonts w:hint="eastAsia" w:ascii="仿宋_GB2312" w:hAnsi="宋体" w:eastAsia="仿宋_GB2312"/>
          <w:sz w:val="32"/>
          <w:szCs w:val="32"/>
          <w:lang w:val="en-US" w:eastAsia="zh-CN"/>
        </w:rPr>
        <w:t>022</w:t>
      </w:r>
      <w:r>
        <w:rPr>
          <w:rFonts w:hint="eastAsia" w:ascii="仿宋_GB2312" w:hAnsi="宋体" w:eastAsia="仿宋_GB2312"/>
          <w:sz w:val="32"/>
          <w:szCs w:val="32"/>
        </w:rPr>
        <w:t>号</w:t>
      </w:r>
      <w:r>
        <w:rPr>
          <w:rFonts w:hint="eastAsia" w:ascii="宋体" w:hAnsi="宋体"/>
          <w:sz w:val="30"/>
          <w:szCs w:val="30"/>
        </w:rPr>
        <w:t xml:space="preserve">                       </w:t>
      </w:r>
      <w:r>
        <w:rPr>
          <w:rFonts w:hint="eastAsia" w:ascii="仿宋_GB2312" w:hAnsi="宋体" w:eastAsia="仿宋_GB2312"/>
          <w:sz w:val="30"/>
          <w:szCs w:val="30"/>
        </w:rPr>
        <w:t>签发人：</w:t>
      </w:r>
      <w:r>
        <w:rPr>
          <w:rFonts w:hint="eastAsia" w:ascii="仿宋_GB2312" w:hAnsi="宋体" w:eastAsia="仿宋_GB2312"/>
          <w:sz w:val="30"/>
          <w:szCs w:val="30"/>
          <w:lang w:eastAsia="zh-CN"/>
        </w:rPr>
        <w:t>陈劼</w:t>
      </w:r>
      <w:r>
        <w:rPr>
          <w:rFonts w:hint="eastAsia" w:ascii="楷体_GB2312" w:hAnsi="宋体" w:eastAsia="楷体_GB2312"/>
          <w:sz w:val="30"/>
          <w:szCs w:val="30"/>
        </w:rPr>
        <w:t xml:space="preserve"> </w:t>
      </w:r>
      <w:r>
        <w:rPr>
          <w:rFonts w:hint="eastAsia" w:ascii="宋体" w:hAnsi="宋体"/>
          <w:sz w:val="30"/>
          <w:szCs w:val="30"/>
        </w:rPr>
        <w:t xml:space="preserve">                </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67945</wp:posOffset>
                </wp:positionV>
                <wp:extent cx="5715000" cy="0"/>
                <wp:effectExtent l="0" t="0" r="0" b="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3pt;margin-top:5.35pt;height:0pt;width:450pt;z-index:251659264;mso-width-relative:page;mso-height-relative:page;" filled="f" stroked="t" coordsize="21600,21600" o:gfxdata="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bcl7tcA&#10;AAAJAQAADwAAAAAAAAABACAAAAAiAAAAZHJzL2Rvd25yZXYueG1sUEsBAhQAFAAAAAgAh07iQM3E&#10;IrvnAQAA3AMAAA4AAAAAAAAAAQAgAAAAJgEAAGRycy9lMm9Eb2MueG1sUEsFBgAAAAAGAAYAWQEA&#10;AH8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sz w:val="44"/>
          <w:szCs w:val="44"/>
          <w:lang w:eastAsia="zh-CN"/>
        </w:rPr>
      </w:pPr>
      <w:r>
        <w:rPr>
          <w:rFonts w:hint="eastAsia" w:ascii="方正小标宋简体" w:hAnsi="宋体" w:eastAsia="方正小标宋简体"/>
          <w:b/>
          <w:sz w:val="44"/>
          <w:szCs w:val="44"/>
        </w:rPr>
        <w:t>华亭</w:t>
      </w:r>
      <w:r>
        <w:rPr>
          <w:rFonts w:hint="eastAsia" w:ascii="方正小标宋简体" w:hAnsi="宋体" w:eastAsia="方正小标宋简体"/>
          <w:b/>
          <w:sz w:val="44"/>
          <w:szCs w:val="44"/>
          <w:lang w:eastAsia="zh-CN"/>
        </w:rPr>
        <w:t>市河西</w:t>
      </w:r>
      <w:r>
        <w:rPr>
          <w:rFonts w:hint="eastAsia" w:ascii="方正小标宋简体" w:hAnsi="宋体" w:eastAsia="方正小标宋简体"/>
          <w:b/>
          <w:sz w:val="44"/>
          <w:szCs w:val="44"/>
        </w:rPr>
        <w:t>初中关于</w:t>
      </w:r>
      <w:r>
        <w:rPr>
          <w:rFonts w:hint="eastAsia" w:ascii="方正小标宋简体" w:hAnsi="宋体" w:eastAsia="方正小标宋简体"/>
          <w:b/>
          <w:sz w:val="44"/>
          <w:szCs w:val="44"/>
          <w:lang w:eastAsia="zh-CN"/>
        </w:rPr>
        <w:t>空气能采暖设备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sz w:val="44"/>
          <w:szCs w:val="44"/>
          <w:lang w:eastAsia="zh-CN"/>
        </w:rPr>
      </w:pPr>
      <w:r>
        <w:rPr>
          <w:rFonts w:hint="eastAsia" w:ascii="方正小标宋简体" w:hAnsi="宋体" w:eastAsia="方正小标宋简体"/>
          <w:b/>
          <w:sz w:val="44"/>
          <w:szCs w:val="44"/>
        </w:rPr>
        <w:t>采购预算</w:t>
      </w:r>
      <w:r>
        <w:rPr>
          <w:rFonts w:hint="eastAsia" w:ascii="方正小标宋简体" w:hAnsi="宋体" w:eastAsia="方正小标宋简体"/>
          <w:b/>
          <w:sz w:val="44"/>
          <w:szCs w:val="44"/>
          <w:lang w:eastAsia="zh-CN"/>
        </w:rPr>
        <w:t>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华亭市教育局、财政局：</w:t>
      </w:r>
    </w:p>
    <w:p>
      <w:pPr>
        <w:numPr>
          <w:ilvl w:val="0"/>
          <w:numId w:val="0"/>
        </w:numPr>
        <w:spacing w:line="540" w:lineRule="exact"/>
        <w:ind w:left="0" w:leftChars="0"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根据</w:t>
      </w:r>
      <w:r>
        <w:rPr>
          <w:rFonts w:hint="eastAsia" w:ascii="仿宋_GB2312" w:hAnsi="Times New Roman" w:eastAsia="仿宋_GB2312" w:cs="Times New Roman"/>
          <w:sz w:val="32"/>
          <w:szCs w:val="32"/>
          <w:lang w:val="en-US" w:eastAsia="zh-CN"/>
        </w:rPr>
        <w:t>省财政厅、教育厅</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关于下达2025年义务教育薄弱环节改善及能力提升补助资金的通知</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甘财教（2024）48号文件指示，为响应国家节能减排政策，加快推动锅炉绿色低碳高质量发展，彻底整治燃煤锅炉使用过程中能耗高、污染大的问题，结合我校实际情况，我单位拟采购空气能供暖设备，现报告如下：</w:t>
      </w:r>
    </w:p>
    <w:p>
      <w:pPr>
        <w:numPr>
          <w:ilvl w:val="0"/>
          <w:numId w:val="0"/>
        </w:numPr>
        <w:spacing w:line="540" w:lineRule="exact"/>
        <w:ind w:left="0" w:leftChars="0" w:firstLine="643"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一、基本情况</w:t>
      </w:r>
    </w:p>
    <w:p>
      <w:pPr>
        <w:numPr>
          <w:ilvl w:val="0"/>
          <w:numId w:val="0"/>
        </w:numPr>
        <w:spacing w:line="540" w:lineRule="exact"/>
        <w:ind w:left="0" w:leftChars="0"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本次拟采购空气能采暖设备将为华亭市河西初中及河西镇中心小学供暖，河西初中及中心小学教职工人数约120人，学生人数约290人，总供暖面积约12000平方米。</w:t>
      </w:r>
    </w:p>
    <w:p>
      <w:pPr>
        <w:numPr>
          <w:ilvl w:val="0"/>
          <w:numId w:val="0"/>
        </w:numPr>
        <w:spacing w:line="540" w:lineRule="exact"/>
        <w:ind w:left="0" w:leftChars="0"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二、现状分析</w:t>
      </w:r>
    </w:p>
    <w:p>
      <w:pPr>
        <w:numPr>
          <w:ilvl w:val="0"/>
          <w:numId w:val="0"/>
        </w:numPr>
        <w:spacing w:line="540" w:lineRule="exact"/>
        <w:ind w:left="0" w:leftChars="0" w:firstLine="640" w:firstLineChars="20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我单位及中心小学目前共同使用1台传统燃煤锅炉，污染物排放大，且耗煤、耗电量高，由于使用年限长，每年维修维护成本高且故障频发，造成采暖不稳定。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3" w:firstLineChars="200"/>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三、采购需求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为解决传统锅炉使用过程中能耗搞、危险系数高、污染大且维护成本高问题，我单位拟采购空气能采暖设备，满足河西初中及中心小学采暖需求。拟购置数量6台，单价22.17万元，总金额133万元。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3" w:firstLineChars="200"/>
        <w:textAlignment w:val="auto"/>
        <w:rPr>
          <w:rFonts w:hint="default"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四、资金来源</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本次采购资金为中央薄改与能力提升补助资金133万元。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我单位本着实用性、经济性、环保性原则，在采购过程中将严格监管，确保采购项目顺利实施。</w:t>
      </w:r>
    </w:p>
    <w:p>
      <w:pPr>
        <w:numPr>
          <w:ilvl w:val="0"/>
          <w:numId w:val="0"/>
        </w:numPr>
        <w:spacing w:line="440" w:lineRule="exact"/>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附件：1.2025年行政事业单位新增资产配置预算表</w:t>
      </w:r>
    </w:p>
    <w:p>
      <w:pPr>
        <w:keepNext w:val="0"/>
        <w:keepLines w:val="0"/>
        <w:pageBreakBefore w:val="0"/>
        <w:widowControl w:val="0"/>
        <w:kinsoku/>
        <w:wordWrap/>
        <w:overflowPunct/>
        <w:topLinePunct w:val="0"/>
        <w:autoSpaceDE/>
        <w:autoSpaceDN/>
        <w:bidi w:val="0"/>
        <w:adjustRightInd/>
        <w:snapToGrid/>
        <w:spacing w:line="460" w:lineRule="exact"/>
        <w:ind w:firstLine="1600" w:firstLineChars="500"/>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2.大型设备可行性论证报告</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_GB2312" w:hAnsi="仿宋" w:eastAsia="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华亭市河西初中 </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sz w:val="32"/>
          <w:szCs w:val="32"/>
          <w:lang w:val="en-US" w:eastAsia="zh-CN"/>
        </w:rPr>
      </w:pPr>
      <w:r>
        <w:rPr>
          <w:rFonts w:hint="eastAsia" w:ascii="仿宋_GB2312" w:hAnsi="仿宋" w:eastAsia="仿宋_GB2312"/>
          <w:sz w:val="32"/>
          <w:szCs w:val="32"/>
          <w:lang w:val="en-US" w:eastAsia="zh-CN"/>
        </w:rPr>
        <w:t>2025年4月16日</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sz w:val="32"/>
          <w:szCs w:val="32"/>
          <w:u w:val="none"/>
          <w:lang w:val="en-US" w:eastAsia="zh-CN"/>
        </w:rPr>
      </w:pPr>
      <w:r>
        <w:rPr>
          <w:rFonts w:hint="eastAsia" w:ascii="仿宋" w:hAnsi="仿宋" w:eastAsia="仿宋"/>
          <w:sz w:val="32"/>
          <w:szCs w:val="32"/>
          <w:lang w:val="en-US" w:eastAsia="zh-CN"/>
        </w:rPr>
        <w:t xml:space="preserve">  </w:t>
      </w:r>
      <w:r>
        <w:rPr>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384175</wp:posOffset>
                </wp:positionV>
                <wp:extent cx="54483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1261110" y="8814435"/>
                          <a:ext cx="5448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05pt;margin-top:30.25pt;height:0.75pt;width:429pt;z-index:251660288;mso-width-relative:page;mso-height-relative:page;" filled="f" stroked="t" coordsize="21600,21600" o:gfxdata="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cNJd0wAAAAYBAAAPAAAAAAAAAAEAIAAAACIAAABkcnMvZG93bnJldi54bWxQSwEC&#10;FAAUAAAACACHTuJAJrsYW/kBAADKAwAADgAAAAAAAAABACAAAAAiAQAAZHJzL2Uyb0RvYy54bWxQ&#10;SwUGAAAAAAYABgBZAQAAjQUAAAAA&#10;">
                <v:fill on="f" focussize="0,0"/>
                <v:stroke weight="0.5pt" color="#000000 [3213]" miterlimit="8" joinstyle="miter"/>
                <v:imagedata o:title=""/>
                <o:lock v:ext="edit" aspectratio="f"/>
              </v:line>
            </w:pict>
          </mc:Fallback>
        </mc:AlternateContent>
      </w:r>
      <w:r>
        <w:rPr>
          <w:rFonts w:hint="eastAsia" w:ascii="仿宋" w:hAnsi="仿宋" w:eastAsia="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28"/>
          <w:szCs w:val="28"/>
        </w:rPr>
      </w:pPr>
      <w:r>
        <w:rPr>
          <w:rFonts w:hint="eastAsia" w:ascii="仿宋_GB2312" w:eastAsia="仿宋_GB2312"/>
          <w:sz w:val="28"/>
          <w:szCs w:val="28"/>
          <w:u w:val="single"/>
        </w:rPr>
        <w:t>华亭</w:t>
      </w:r>
      <w:r>
        <w:rPr>
          <w:rFonts w:hint="eastAsia" w:ascii="仿宋_GB2312" w:eastAsia="仿宋_GB2312"/>
          <w:sz w:val="28"/>
          <w:szCs w:val="28"/>
          <w:u w:val="single"/>
          <w:lang w:eastAsia="zh-CN"/>
        </w:rPr>
        <w:t>市河西</w:t>
      </w:r>
      <w:r>
        <w:rPr>
          <w:rFonts w:hint="eastAsia" w:ascii="仿宋_GB2312" w:eastAsia="仿宋_GB2312"/>
          <w:sz w:val="28"/>
          <w:szCs w:val="28"/>
          <w:u w:val="single"/>
        </w:rPr>
        <w:t>初中</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ascii="仿宋_GB2312" w:eastAsia="仿宋_GB2312"/>
          <w:sz w:val="28"/>
          <w:szCs w:val="28"/>
          <w:u w:val="single"/>
        </w:rPr>
        <w:t>20</w:t>
      </w:r>
      <w:r>
        <w:rPr>
          <w:rFonts w:hint="eastAsia" w:ascii="仿宋_GB2312" w:eastAsia="仿宋_GB2312"/>
          <w:sz w:val="28"/>
          <w:szCs w:val="28"/>
          <w:u w:val="single"/>
          <w:lang w:val="en-US" w:eastAsia="zh-CN"/>
        </w:rPr>
        <w:t>25</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4</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16</w:t>
      </w:r>
      <w:bookmarkStart w:id="0" w:name="_GoBack"/>
      <w:bookmarkEnd w:id="0"/>
      <w:r>
        <w:rPr>
          <w:rFonts w:hint="eastAsia" w:ascii="仿宋_GB2312" w:eastAsia="仿宋_GB2312"/>
          <w:sz w:val="28"/>
          <w:szCs w:val="28"/>
          <w:u w:val="single"/>
        </w:rPr>
        <w:t>日</w:t>
      </w:r>
      <w:r>
        <w:rPr>
          <w:rFonts w:hint="eastAsia" w:ascii="仿宋_GB2312" w:eastAsia="仿宋_GB2312"/>
          <w:sz w:val="28"/>
          <w:szCs w:val="28"/>
          <w:u w:val="single" w:color="auto"/>
        </w:rPr>
        <w:t xml:space="preserve">印 </w:t>
      </w:r>
      <w:r>
        <w:rPr>
          <w:rFonts w:hint="eastAsia" w:ascii="仿宋_GB2312" w:eastAsia="仿宋_GB2312"/>
          <w:sz w:val="28"/>
          <w:szCs w:val="28"/>
        </w:rPr>
        <w:t xml:space="preserve"> </w:t>
      </w:r>
    </w:p>
    <w:sectPr>
      <w:headerReference r:id="rId3" w:type="default"/>
      <w:footerReference r:id="rId4" w:type="default"/>
      <w:footerReference r:id="rId5" w:type="even"/>
      <w:pgSz w:w="11906" w:h="16838"/>
      <w:pgMar w:top="2098" w:right="1134" w:bottom="1644" w:left="1985" w:header="851" w:footer="1418"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adjustRightInd w:val="0"/>
      <w:ind w:left="420" w:leftChars="200" w:right="420" w:rightChars="200"/>
      <w:rPr>
        <w:rStyle w:val="6"/>
        <w:rFonts w:hint="eastAsia"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A1CBD"/>
    <w:rsid w:val="00CA613C"/>
    <w:rsid w:val="086222B9"/>
    <w:rsid w:val="09591F2B"/>
    <w:rsid w:val="0D302215"/>
    <w:rsid w:val="121C51DC"/>
    <w:rsid w:val="12A11886"/>
    <w:rsid w:val="1522726E"/>
    <w:rsid w:val="16EB695D"/>
    <w:rsid w:val="193B5E99"/>
    <w:rsid w:val="19ED3DCD"/>
    <w:rsid w:val="1A765A93"/>
    <w:rsid w:val="1F1E7914"/>
    <w:rsid w:val="1F38217E"/>
    <w:rsid w:val="20BF1161"/>
    <w:rsid w:val="22455C9B"/>
    <w:rsid w:val="27BA1816"/>
    <w:rsid w:val="27E54BD5"/>
    <w:rsid w:val="2929358F"/>
    <w:rsid w:val="2F380AE7"/>
    <w:rsid w:val="302A1FA6"/>
    <w:rsid w:val="356D65D2"/>
    <w:rsid w:val="36DC4BF8"/>
    <w:rsid w:val="3CAA23A2"/>
    <w:rsid w:val="3EBC1028"/>
    <w:rsid w:val="3EF73899"/>
    <w:rsid w:val="3F920CC4"/>
    <w:rsid w:val="40A151F6"/>
    <w:rsid w:val="41551778"/>
    <w:rsid w:val="42675157"/>
    <w:rsid w:val="4367562B"/>
    <w:rsid w:val="480F57AF"/>
    <w:rsid w:val="48A651FD"/>
    <w:rsid w:val="4941648E"/>
    <w:rsid w:val="4DA64C59"/>
    <w:rsid w:val="4F323737"/>
    <w:rsid w:val="507318A1"/>
    <w:rsid w:val="52581722"/>
    <w:rsid w:val="57361F47"/>
    <w:rsid w:val="5CEF0F27"/>
    <w:rsid w:val="5D5C11BF"/>
    <w:rsid w:val="5F1633E7"/>
    <w:rsid w:val="690F15DE"/>
    <w:rsid w:val="694B389C"/>
    <w:rsid w:val="69863BFF"/>
    <w:rsid w:val="6AD72576"/>
    <w:rsid w:val="6BC33AA6"/>
    <w:rsid w:val="6D772C1A"/>
    <w:rsid w:val="6DF07107"/>
    <w:rsid w:val="6EA536F9"/>
    <w:rsid w:val="6F521804"/>
    <w:rsid w:val="71F67C10"/>
    <w:rsid w:val="73255631"/>
    <w:rsid w:val="75E130CC"/>
    <w:rsid w:val="78FA1CBD"/>
    <w:rsid w:val="79424708"/>
    <w:rsid w:val="79C336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2017-01-11T02:32:00Z</dcterms:created>
  <dc:creator>Administrator</dc:creator>
  <cp:lastModifiedBy>Administrator</cp:lastModifiedBy>
  <cp:lastPrinted>2024-01-11T02:58:00Z</cp:lastPrinted>
  <dcterms:modified xsi:type="dcterms:W3CDTF">2025-04-18T03:45:04Z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CF04B09692474AD781DC7EFB3247B91D</vt:lpwstr>
  </property>
</Properties>
</file>