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资格承诺声明函</w:t>
      </w:r>
    </w:p>
    <w:p>
      <w:pPr>
        <w:pStyle w:val="3"/>
        <w:tabs>
          <w:tab w:val="left" w:pos="8786"/>
        </w:tabs>
        <w:wordWrap w:val="0"/>
        <w:spacing w:line="360" w:lineRule="auto"/>
        <w:rPr>
          <w:rFonts w:cs="宋体"/>
          <w:kern w:val="0"/>
          <w:szCs w:val="24"/>
          <w:lang w:eastAsia="zh-CN" w:bidi="ar"/>
        </w:rPr>
      </w:pPr>
    </w:p>
    <w:p>
      <w:pPr>
        <w:pStyle w:val="3"/>
        <w:tabs>
          <w:tab w:val="left" w:pos="8786"/>
        </w:tabs>
        <w:wordWrap w:val="0"/>
        <w:spacing w:line="360" w:lineRule="auto"/>
        <w:rPr>
          <w:rFonts w:cs="宋体"/>
          <w:kern w:val="0"/>
          <w:szCs w:val="24"/>
          <w:lang w:eastAsia="zh-CN" w:bidi="ar"/>
        </w:rPr>
      </w:pPr>
      <w:r>
        <w:rPr>
          <w:rFonts w:hint="eastAsia" w:cs="宋体"/>
          <w:kern w:val="0"/>
          <w:szCs w:val="24"/>
          <w:lang w:eastAsia="zh-CN" w:bidi="ar"/>
        </w:rPr>
        <w:t>致</w:t>
      </w:r>
      <w:r>
        <w:rPr>
          <w:rFonts w:hint="eastAsia" w:cs="宋体"/>
          <w:kern w:val="0"/>
          <w:szCs w:val="24"/>
          <w:u w:val="single"/>
          <w:lang w:eastAsia="zh-CN" w:bidi="ar"/>
        </w:rPr>
        <w:t>（采购人）</w:t>
      </w:r>
      <w:r>
        <w:rPr>
          <w:rFonts w:hint="eastAsia" w:cs="宋体"/>
          <w:kern w:val="0"/>
          <w:szCs w:val="24"/>
          <w:lang w:eastAsia="zh-CN" w:bidi="ar"/>
        </w:rPr>
        <w:t>及</w:t>
      </w:r>
      <w:r>
        <w:rPr>
          <w:rFonts w:hint="eastAsia" w:cs="宋体"/>
          <w:kern w:val="0"/>
          <w:szCs w:val="24"/>
          <w:u w:val="single"/>
          <w:lang w:eastAsia="zh-CN" w:bidi="ar"/>
        </w:rPr>
        <w:t>（采购代理机构）</w:t>
      </w:r>
      <w:r>
        <w:rPr>
          <w:rFonts w:hint="eastAsia" w:cs="宋体"/>
          <w:kern w:val="0"/>
          <w:szCs w:val="24"/>
          <w:lang w:eastAsia="zh-CN" w:bidi="ar"/>
        </w:rPr>
        <w:t>：</w:t>
      </w:r>
    </w:p>
    <w:p>
      <w:pPr>
        <w:pStyle w:val="3"/>
        <w:tabs>
          <w:tab w:val="left" w:pos="8786"/>
        </w:tabs>
        <w:wordWrap w:val="0"/>
        <w:spacing w:line="360" w:lineRule="auto"/>
        <w:ind w:firstLine="496" w:firstLineChars="200"/>
        <w:rPr>
          <w:rFonts w:cs="宋体"/>
          <w:kern w:val="0"/>
          <w:szCs w:val="24"/>
          <w:lang w:eastAsia="zh-CN" w:bidi="ar"/>
        </w:rPr>
      </w:pPr>
      <w:r>
        <w:rPr>
          <w:rFonts w:hint="eastAsia" w:cs="宋体"/>
          <w:kern w:val="0"/>
          <w:szCs w:val="24"/>
          <w:lang w:eastAsia="zh-CN" w:bidi="ar"/>
        </w:rPr>
        <w:t>按照《中华人民共和国政府采购法》第二十二条及采购文件的规定，我单位郑重声明如下：</w:t>
      </w:r>
    </w:p>
    <w:p>
      <w:pPr>
        <w:pStyle w:val="3"/>
        <w:tabs>
          <w:tab w:val="left" w:pos="8786"/>
        </w:tabs>
        <w:wordWrap w:val="0"/>
        <w:spacing w:line="360" w:lineRule="auto"/>
        <w:ind w:firstLine="496" w:firstLineChars="200"/>
        <w:jc w:val="left"/>
        <w:rPr>
          <w:rFonts w:cs="宋体"/>
          <w:kern w:val="0"/>
          <w:szCs w:val="24"/>
          <w:lang w:eastAsia="zh-CN" w:bidi="ar"/>
        </w:rPr>
      </w:pPr>
      <w:r>
        <w:rPr>
          <w:rFonts w:hint="eastAsia" w:cs="宋体"/>
          <w:kern w:val="0"/>
          <w:szCs w:val="24"/>
          <w:lang w:eastAsia="zh-CN" w:bidi="ar"/>
        </w:rPr>
        <w:t>一、我单位名称为</w:t>
      </w:r>
      <w:r>
        <w:rPr>
          <w:rFonts w:hint="eastAsia" w:cs="宋体"/>
          <w:kern w:val="0"/>
          <w:szCs w:val="24"/>
          <w:u w:val="single"/>
          <w:lang w:eastAsia="zh-CN" w:bidi="ar"/>
        </w:rPr>
        <w:t>　　　　　　　　　　　　　　</w:t>
      </w:r>
      <w:r>
        <w:rPr>
          <w:rFonts w:hint="eastAsia" w:cs="宋体"/>
          <w:kern w:val="0"/>
          <w:szCs w:val="24"/>
          <w:lang w:eastAsia="zh-CN" w:bidi="ar"/>
        </w:rPr>
        <w:t>，注册地点为</w:t>
      </w:r>
      <w:r>
        <w:rPr>
          <w:rFonts w:hint="eastAsia" w:cs="宋体"/>
          <w:kern w:val="0"/>
          <w:szCs w:val="24"/>
          <w:u w:val="single"/>
          <w:lang w:eastAsia="zh-CN" w:bidi="ar"/>
        </w:rPr>
        <w:t>　　　　　　　　　　　　　</w:t>
      </w:r>
      <w:r>
        <w:rPr>
          <w:rFonts w:hint="eastAsia" w:cs="宋体"/>
          <w:kern w:val="0"/>
          <w:szCs w:val="24"/>
          <w:lang w:eastAsia="zh-CN" w:bidi="ar"/>
        </w:rPr>
        <w:t>，统一社会信用代码为</w:t>
      </w:r>
      <w:r>
        <w:rPr>
          <w:rFonts w:hint="eastAsia" w:cs="宋体"/>
          <w:kern w:val="0"/>
          <w:szCs w:val="24"/>
          <w:u w:val="single"/>
          <w:lang w:eastAsia="zh-CN" w:bidi="ar"/>
        </w:rPr>
        <w:t>　　　　　　　　　　　　</w:t>
      </w:r>
      <w:r>
        <w:rPr>
          <w:rFonts w:hint="eastAsia" w:cs="宋体"/>
          <w:kern w:val="0"/>
          <w:szCs w:val="24"/>
          <w:lang w:eastAsia="zh-CN" w:bidi="ar"/>
        </w:rPr>
        <w:t>，法定代表人（单位负责人）为</w:t>
      </w:r>
      <w:r>
        <w:rPr>
          <w:rFonts w:hint="eastAsia" w:cs="宋体"/>
          <w:kern w:val="0"/>
          <w:szCs w:val="24"/>
          <w:u w:val="single"/>
          <w:lang w:eastAsia="zh-CN" w:bidi="ar"/>
        </w:rPr>
        <w:t>　　　　　　</w:t>
      </w:r>
      <w:r>
        <w:rPr>
          <w:rFonts w:hint="eastAsia" w:cs="宋体"/>
          <w:kern w:val="0"/>
          <w:szCs w:val="24"/>
          <w:lang w:eastAsia="zh-CN" w:bidi="ar"/>
        </w:rPr>
        <w:t>。</w:t>
      </w:r>
    </w:p>
    <w:p>
      <w:pPr>
        <w:pStyle w:val="3"/>
        <w:tabs>
          <w:tab w:val="left" w:pos="8786"/>
        </w:tabs>
        <w:wordWrap w:val="0"/>
        <w:spacing w:line="360" w:lineRule="auto"/>
        <w:ind w:firstLine="496" w:firstLineChars="200"/>
        <w:rPr>
          <w:rFonts w:cs="宋体"/>
          <w:kern w:val="0"/>
          <w:szCs w:val="24"/>
          <w:lang w:eastAsia="zh-CN" w:bidi="ar"/>
        </w:rPr>
      </w:pPr>
      <w:r>
        <w:rPr>
          <w:rFonts w:hint="eastAsia" w:cs="宋体"/>
          <w:kern w:val="0"/>
          <w:szCs w:val="24"/>
          <w:lang w:eastAsia="zh-CN" w:bidi="ar"/>
        </w:rPr>
        <w:t>二、我单位具有独立承担民事责任的能力。</w:t>
      </w:r>
    </w:p>
    <w:p>
      <w:pPr>
        <w:pStyle w:val="3"/>
        <w:tabs>
          <w:tab w:val="left" w:pos="8786"/>
        </w:tabs>
        <w:wordWrap w:val="0"/>
        <w:spacing w:line="360" w:lineRule="auto"/>
        <w:ind w:firstLine="496" w:firstLineChars="200"/>
        <w:rPr>
          <w:rFonts w:cs="宋体"/>
          <w:kern w:val="0"/>
          <w:szCs w:val="24"/>
          <w:lang w:eastAsia="zh-CN" w:bidi="ar"/>
        </w:rPr>
      </w:pPr>
      <w:r>
        <w:rPr>
          <w:rFonts w:hint="eastAsia" w:cs="宋体"/>
          <w:kern w:val="0"/>
          <w:szCs w:val="24"/>
          <w:lang w:eastAsia="zh-CN" w:bidi="ar"/>
        </w:rPr>
        <w:t>三、我单位具有良好的商业信誉和健全的财务会计制度。</w:t>
      </w:r>
    </w:p>
    <w:p>
      <w:pPr>
        <w:pStyle w:val="3"/>
        <w:tabs>
          <w:tab w:val="left" w:pos="8786"/>
        </w:tabs>
        <w:wordWrap w:val="0"/>
        <w:spacing w:line="360" w:lineRule="auto"/>
        <w:ind w:firstLine="496" w:firstLineChars="200"/>
        <w:rPr>
          <w:rFonts w:cs="宋体"/>
          <w:kern w:val="0"/>
          <w:szCs w:val="24"/>
          <w:lang w:eastAsia="zh-CN" w:bidi="ar"/>
        </w:rPr>
      </w:pPr>
      <w:r>
        <w:rPr>
          <w:rFonts w:hint="eastAsia" w:cs="宋体"/>
          <w:kern w:val="0"/>
          <w:szCs w:val="24"/>
          <w:lang w:eastAsia="zh-CN" w:bidi="ar"/>
        </w:rPr>
        <w:t>四、我单位具有履行合同所必需的设备和专业技术能力。</w:t>
      </w:r>
    </w:p>
    <w:p>
      <w:pPr>
        <w:pStyle w:val="3"/>
        <w:tabs>
          <w:tab w:val="left" w:pos="8786"/>
        </w:tabs>
        <w:wordWrap w:val="0"/>
        <w:spacing w:line="360" w:lineRule="auto"/>
        <w:ind w:firstLine="496" w:firstLineChars="200"/>
        <w:rPr>
          <w:rFonts w:cs="宋体"/>
          <w:kern w:val="0"/>
          <w:szCs w:val="24"/>
          <w:lang w:eastAsia="zh-CN" w:bidi="ar"/>
        </w:rPr>
      </w:pPr>
      <w:r>
        <w:rPr>
          <w:rFonts w:hint="eastAsia" w:cs="宋体"/>
          <w:kern w:val="0"/>
          <w:szCs w:val="24"/>
          <w:lang w:eastAsia="zh-CN" w:bidi="ar"/>
        </w:rPr>
        <w:t>五、我单位有依法缴纳税收和社会保障资金的良好记录。</w:t>
      </w:r>
    </w:p>
    <w:p>
      <w:pPr>
        <w:pStyle w:val="3"/>
        <w:tabs>
          <w:tab w:val="left" w:pos="8786"/>
        </w:tabs>
        <w:wordWrap w:val="0"/>
        <w:spacing w:line="360" w:lineRule="auto"/>
        <w:ind w:firstLine="496" w:firstLineChars="200"/>
        <w:rPr>
          <w:rFonts w:cs="宋体"/>
          <w:kern w:val="0"/>
          <w:szCs w:val="24"/>
          <w:lang w:eastAsia="zh-CN" w:bidi="ar"/>
        </w:rPr>
      </w:pPr>
      <w:r>
        <w:rPr>
          <w:rFonts w:hint="eastAsia" w:cs="宋体"/>
          <w:kern w:val="0"/>
          <w:szCs w:val="24"/>
          <w:lang w:eastAsia="zh-CN" w:bidi="ar"/>
        </w:rPr>
        <w:t>六、我单位参加政府采购活动前三年内，在经营活动中没有重大违法记录（重大违法记录，是指供应商因违法经营受到刑事处罚或者责令停产停业、吊销许可证或者执照、较大数额罚款等行政处罚）。</w:t>
      </w:r>
    </w:p>
    <w:p>
      <w:pPr>
        <w:pStyle w:val="3"/>
        <w:tabs>
          <w:tab w:val="left" w:pos="8786"/>
        </w:tabs>
        <w:wordWrap w:val="0"/>
        <w:spacing w:line="360" w:lineRule="auto"/>
        <w:ind w:firstLine="496" w:firstLineChars="200"/>
        <w:rPr>
          <w:rFonts w:cs="宋体"/>
          <w:kern w:val="0"/>
          <w:szCs w:val="24"/>
          <w:lang w:eastAsia="zh-CN" w:bidi="ar"/>
        </w:rPr>
      </w:pPr>
      <w:r>
        <w:rPr>
          <w:rFonts w:hint="eastAsia" w:cs="宋体"/>
          <w:kern w:val="0"/>
          <w:szCs w:val="24"/>
          <w:lang w:eastAsia="zh-CN" w:bidi="ar"/>
        </w:rPr>
        <w:t>七、我单位具备法律、行政法规规定的其他条件。</w:t>
      </w:r>
    </w:p>
    <w:p>
      <w:pPr>
        <w:pStyle w:val="3"/>
        <w:tabs>
          <w:tab w:val="left" w:pos="8786"/>
        </w:tabs>
        <w:wordWrap w:val="0"/>
        <w:spacing w:line="360" w:lineRule="auto"/>
        <w:ind w:firstLine="496" w:firstLineChars="200"/>
        <w:rPr>
          <w:rFonts w:cs="宋体"/>
          <w:kern w:val="0"/>
          <w:szCs w:val="24"/>
          <w:lang w:eastAsia="zh-CN" w:bidi="ar"/>
        </w:rPr>
      </w:pPr>
      <w:r>
        <w:rPr>
          <w:rFonts w:hint="eastAsia" w:cs="宋体"/>
          <w:kern w:val="0"/>
          <w:szCs w:val="24"/>
          <w:lang w:eastAsia="zh-CN" w:bidi="ar"/>
        </w:rPr>
        <w:t>我单位保证上述声明的事项都是真实的，如有虚假，我单位愿意承担相应的法律责任，并承担因此所造成的一切损失。</w:t>
      </w:r>
    </w:p>
    <w:p>
      <w:pPr>
        <w:wordWrap w:val="0"/>
        <w:adjustRightInd w:val="0"/>
        <w:snapToGrid w:val="0"/>
        <w:spacing w:line="360" w:lineRule="auto"/>
        <w:rPr>
          <w:sz w:val="24"/>
        </w:rPr>
      </w:pPr>
    </w:p>
    <w:tbl>
      <w:tblPr>
        <w:tblStyle w:val="4"/>
        <w:tblpPr w:leftFromText="180" w:rightFromText="180" w:vertAnchor="text" w:horzAnchor="margin" w:tblpXSpec="center" w:tblpY="4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vAlign w:val="center"/>
          </w:tcPr>
          <w:p>
            <w:pPr>
              <w:wordWrap w:val="0"/>
              <w:spacing w:line="360" w:lineRule="auto"/>
              <w:ind w:left="3150" w:leftChars="1500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承诺单位名称（签章）：</w:t>
            </w:r>
          </w:p>
          <w:p>
            <w:pPr>
              <w:wordWrap w:val="0"/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  <w:p>
            <w:pPr>
              <w:wordWrap w:val="0"/>
              <w:spacing w:line="360" w:lineRule="auto"/>
              <w:ind w:left="3150" w:leftChars="1500"/>
              <w:rPr>
                <w:rFonts w:ascii="宋体" w:hAnsi="宋体"/>
                <w:sz w:val="24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法定代表人（或授权代表）（签章）：</w:t>
            </w:r>
          </w:p>
          <w:p>
            <w:pPr>
              <w:wordWrap w:val="0"/>
              <w:spacing w:line="360" w:lineRule="auto"/>
              <w:rPr>
                <w:rFonts w:ascii="宋体" w:hAnsi="宋体"/>
                <w:sz w:val="24"/>
                <w:szCs w:val="21"/>
              </w:rPr>
            </w:pPr>
          </w:p>
          <w:p>
            <w:pPr>
              <w:wordWrap w:val="0"/>
              <w:spacing w:line="360" w:lineRule="auto"/>
              <w:ind w:left="3150" w:leftChars="15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  <w:szCs w:val="21"/>
              </w:rPr>
              <w:t>日期：　　　年　　月　　日</w:t>
            </w:r>
          </w:p>
        </w:tc>
      </w:tr>
    </w:tbl>
    <w:p/>
    <w:p>
      <w:pPr>
        <w:ind w:firstLine="5400" w:firstLineChars="1800"/>
        <w:rPr>
          <w:rFonts w:hint="eastAsia" w:ascii="华文仿宋" w:hAnsi="华文仿宋" w:eastAsia="华文仿宋" w:cs="华文仿宋"/>
          <w:sz w:val="30"/>
          <w:szCs w:val="30"/>
          <w:lang w:val="en-US" w:eastAsia="zh-Hans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5YmM2OWZkNzQ0YjI0OTEyMTE0OTI5MmVjNmZjMWIifQ=="/>
  </w:docVars>
  <w:rsids>
    <w:rsidRoot w:val="00000000"/>
    <w:rsid w:val="46F2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semiHidden/>
    <w:unhideWhenUsed/>
    <w:qFormat/>
    <w:uiPriority w:val="99"/>
    <w:pPr>
      <w:spacing w:before="120"/>
    </w:pPr>
    <w:rPr>
      <w:rFonts w:asciiTheme="majorHAnsi" w:hAnsiTheme="majorHAnsi" w:eastAsiaTheme="majorEastAsia" w:cstheme="majorBidi"/>
      <w:sz w:val="24"/>
      <w:szCs w:val="24"/>
    </w:rPr>
  </w:style>
  <w:style w:type="paragraph" w:styleId="3">
    <w:name w:val="Body Text"/>
    <w:basedOn w:val="1"/>
    <w:next w:val="1"/>
    <w:qFormat/>
    <w:uiPriority w:val="0"/>
    <w:pPr>
      <w:snapToGrid w:val="0"/>
      <w:spacing w:line="300" w:lineRule="auto"/>
    </w:pPr>
    <w:rPr>
      <w:rFonts w:ascii="宋体" w:hAnsi="宋体"/>
      <w:spacing w:val="4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2024-06-27T06:32:18Z</dcterms:created>
  <dc:creator>HIAPAD</dc:creator>
  <cp:lastModifiedBy>HIAPAD</cp:lastModifiedBy>
  <dcterms:modified xsi:type="dcterms:W3CDTF">2024-06-27T06:32:26Z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22D6E3B47249476D9961F875128E105C_12</vt:lpwstr>
  </property>
</Properties>
</file>