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玉门市柳湖镇政府办公楼及其附属设施维修改造项目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成交公告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项目编号：ymzfcg202404290009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二、项目名称：玉门市柳湖镇政府办公楼及其附属设施维修改造项目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三、招标预算金额：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小写：¥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697992.78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元（大写：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陆拾玖万柒仟玖佰玖拾贰元柒角捌分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中标（成交）信息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vertAlign w:val="baseline"/>
          <w:lang w:val="en-US" w:eastAsia="zh-CN" w:bidi="ar"/>
        </w:rPr>
        <w:t>供应商名称：甘肃中煜建设工程有限公司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统一社会信用代码：91620902MA72G2YT8B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供应商地址：甘肃省酒泉市肃州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区文体路6号中天国际中小企业创业园B-705室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56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vertAlign w:val="baseline"/>
          <w:lang w:val="en-US" w:eastAsia="zh-CN" w:bidi="ar"/>
        </w:rPr>
        <w:t>中标金额：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¥694011.76元（大写：陆拾玖万肆仟零壹拾壹元柒角陆分）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联系人：李福才          联系电话：18993766526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综合评审总得分：90.99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482" w:firstLineChars="200"/>
        <w:jc w:val="left"/>
        <w:textAlignment w:val="auto"/>
        <w:rPr>
          <w:sz w:val="22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主要标的信息</w:t>
      </w:r>
    </w:p>
    <w:tbl>
      <w:tblPr>
        <w:tblStyle w:val="22"/>
        <w:tblW w:w="95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  <w:t>名称：玉门市柳湖镇政府办公楼及其附属设施维修改造项目</w:t>
            </w:r>
          </w:p>
          <w:p>
            <w:pPr>
              <w:spacing w:line="480" w:lineRule="auto"/>
              <w:rPr>
                <w:rFonts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  <w:t>施工范围：对柳湖镇政府办公楼及其附属设施楼进行维修改造，包括墙体粉刷、门窗更换、暖气管线改造、电路改造、上下水改造等，以及其他附属设施的维修改造等。（具体内容详见招标文件工程量清单）。</w:t>
            </w:r>
          </w:p>
          <w:p>
            <w:pPr>
              <w:spacing w:line="480" w:lineRule="auto"/>
              <w:rPr>
                <w:rFonts w:hint="default" w:ascii="宋体" w:hAnsi="宋体" w:eastAsia="宋体" w:cs="宋体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  <w:t>施工工期：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zh-CN" w:bidi="ar-SA"/>
              </w:rPr>
              <w:t>30日历天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  <w:t>执业证书信息：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  <w:t>项目经理：</w:t>
            </w:r>
            <w:r>
              <w:rPr>
                <w:spacing w:val="-3"/>
              </w:rPr>
              <w:t>潘志海</w:t>
            </w:r>
            <w:r>
              <w:rPr>
                <w:rFonts w:hint="eastAsia"/>
                <w:spacing w:val="-3"/>
                <w:lang w:val="en-US" w:eastAsia="zh-CN"/>
              </w:rPr>
              <w:t xml:space="preserve">         证号：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  <w:t>甘262121313102</w:t>
            </w:r>
          </w:p>
          <w:p>
            <w:pPr>
              <w:pStyle w:val="23"/>
              <w:spacing w:before="96" w:line="480" w:lineRule="auto"/>
              <w:rPr>
                <w:spacing w:val="-13"/>
              </w:rPr>
            </w:pPr>
            <w:r>
              <w:rPr>
                <w:rFonts w:hint="eastAsia"/>
              </w:rPr>
              <w:t>技术负责人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李福才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-3"/>
                <w:lang w:val="en-US" w:eastAsia="zh-CN"/>
              </w:rPr>
              <w:t>证号：</w:t>
            </w:r>
            <w:r>
              <w:rPr>
                <w:spacing w:val="-1"/>
              </w:rPr>
              <w:t>622023131329</w:t>
            </w:r>
            <w:r>
              <w:rPr>
                <w:spacing w:val="-13"/>
              </w:rPr>
              <w:t>12</w:t>
            </w:r>
          </w:p>
          <w:p>
            <w:pPr>
              <w:pStyle w:val="23"/>
              <w:spacing w:before="65" w:line="480" w:lineRule="auto"/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spacing w:val="-3"/>
              </w:rPr>
              <w:t>安全生产负</w:t>
            </w:r>
            <w:r>
              <w:rPr>
                <w:spacing w:val="-8"/>
              </w:rPr>
              <w:t>责人</w:t>
            </w:r>
            <w:r>
              <w:rPr>
                <w:rFonts w:hint="eastAsia"/>
                <w:spacing w:val="-8"/>
                <w:lang w:eastAsia="zh-CN"/>
              </w:rPr>
              <w:t>：</w:t>
            </w:r>
            <w:r>
              <w:rPr>
                <w:spacing w:val="-3"/>
              </w:rPr>
              <w:t>潘志会</w:t>
            </w:r>
            <w:r>
              <w:rPr>
                <w:rFonts w:hint="eastAsia"/>
                <w:spacing w:val="-3"/>
                <w:lang w:val="en-US" w:eastAsia="zh-CN"/>
              </w:rPr>
              <w:t xml:space="preserve">     证号： </w:t>
            </w:r>
            <w:r>
              <w:rPr>
                <w:rFonts w:hint="eastAsia" w:ascii="宋体" w:hAnsi="宋体" w:eastAsia="宋体" w:cs="宋体"/>
                <w:spacing w:val="-1"/>
                <w:kern w:val="2"/>
                <w:sz w:val="22"/>
                <w:szCs w:val="22"/>
                <w:lang w:val="en-US" w:eastAsia="en-US" w:bidi="ar-SA"/>
              </w:rPr>
              <w:t>甘建安 C3（2022）0004264</w:t>
            </w:r>
          </w:p>
          <w:p>
            <w:pPr>
              <w:pStyle w:val="23"/>
              <w:spacing w:before="96" w:line="480" w:lineRule="auto"/>
              <w:rPr>
                <w:spacing w:val="-2"/>
              </w:rPr>
            </w:pPr>
            <w:r>
              <w:rPr>
                <w:spacing w:val="-2"/>
              </w:rPr>
              <w:t>施工员</w:t>
            </w:r>
            <w:r>
              <w:rPr>
                <w:rFonts w:hint="eastAsia"/>
                <w:spacing w:val="-2"/>
                <w:lang w:eastAsia="zh-CN"/>
              </w:rPr>
              <w:t>：</w:t>
            </w:r>
            <w:r>
              <w:rPr>
                <w:spacing w:val="-6"/>
              </w:rPr>
              <w:t>曹军</w:t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-3"/>
                <w:lang w:val="en-US" w:eastAsia="zh-CN"/>
              </w:rPr>
              <w:t>证号：</w:t>
            </w:r>
            <w:r>
              <w:rPr>
                <w:spacing w:val="-1"/>
              </w:rPr>
              <w:t>062181019621</w:t>
            </w:r>
            <w:r>
              <w:rPr>
                <w:spacing w:val="-2"/>
              </w:rPr>
              <w:t>8008879</w:t>
            </w:r>
          </w:p>
          <w:p>
            <w:pPr>
              <w:pStyle w:val="23"/>
              <w:spacing w:before="97" w:line="480" w:lineRule="auto"/>
              <w:rPr>
                <w:spacing w:val="-2"/>
              </w:rPr>
            </w:pPr>
            <w:r>
              <w:rPr>
                <w:spacing w:val="-3"/>
              </w:rPr>
              <w:t>质量员</w:t>
            </w:r>
            <w:r>
              <w:rPr>
                <w:rFonts w:hint="eastAsia"/>
                <w:spacing w:val="-3"/>
                <w:lang w:eastAsia="zh-CN"/>
              </w:rPr>
              <w:t>：</w:t>
            </w:r>
            <w:r>
              <w:rPr>
                <w:spacing w:val="-5"/>
              </w:rPr>
              <w:t>张文婷</w:t>
            </w:r>
            <w:r>
              <w:rPr>
                <w:rFonts w:hint="eastAsia"/>
                <w:spacing w:val="-5"/>
                <w:lang w:val="en-US" w:eastAsia="zh-CN"/>
              </w:rPr>
              <w:t xml:space="preserve">          </w:t>
            </w:r>
            <w:r>
              <w:rPr>
                <w:rFonts w:hint="eastAsia"/>
                <w:spacing w:val="-3"/>
                <w:lang w:val="en-US" w:eastAsia="zh-CN"/>
              </w:rPr>
              <w:t>证号：</w:t>
            </w:r>
            <w:r>
              <w:rPr>
                <w:spacing w:val="-1"/>
              </w:rPr>
              <w:t>062181069621</w:t>
            </w:r>
            <w:r>
              <w:rPr>
                <w:spacing w:val="-2"/>
              </w:rPr>
              <w:t>8013309</w:t>
            </w:r>
          </w:p>
          <w:p>
            <w:pPr>
              <w:pStyle w:val="23"/>
              <w:spacing w:before="66" w:line="480" w:lineRule="auto"/>
              <w:rPr>
                <w:rFonts w:hint="eastAsia" w:ascii="宋体" w:hAnsi="宋体" w:eastAsia="宋体" w:cs="宋体"/>
                <w:spacing w:val="-5"/>
                <w:lang w:val="en-US" w:eastAsia="zh-CN"/>
              </w:rPr>
            </w:pPr>
            <w:r>
              <w:rPr>
                <w:spacing w:val="-4"/>
              </w:rPr>
              <w:t>安全员</w:t>
            </w:r>
            <w:r>
              <w:rPr>
                <w:rFonts w:hint="eastAsia"/>
                <w:spacing w:val="-4"/>
                <w:lang w:eastAsia="zh-CN"/>
              </w:rPr>
              <w:t>：</w:t>
            </w:r>
            <w:r>
              <w:rPr>
                <w:spacing w:val="-4"/>
              </w:rPr>
              <w:t>夏斌</w:t>
            </w:r>
            <w:r>
              <w:rPr>
                <w:rFonts w:hint="eastAsia"/>
                <w:spacing w:val="-4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-3"/>
                <w:lang w:val="en-US" w:eastAsia="zh-CN"/>
              </w:rPr>
              <w:t>证号：</w:t>
            </w:r>
            <w:r>
              <w:rPr>
                <w:rFonts w:hint="eastAsia" w:ascii="宋体" w:hAnsi="宋体" w:eastAsia="宋体" w:cs="宋体"/>
                <w:spacing w:val="-5"/>
                <w:lang w:val="en-US" w:eastAsia="zh-CN"/>
              </w:rPr>
              <w:t>甘建安 C3（2018）0004259</w:t>
            </w:r>
          </w:p>
          <w:p>
            <w:pPr>
              <w:pStyle w:val="23"/>
              <w:spacing w:before="97" w:line="480" w:lineRule="auto"/>
              <w:rPr>
                <w:spacing w:val="-2"/>
              </w:rPr>
            </w:pPr>
            <w:r>
              <w:rPr>
                <w:spacing w:val="-6"/>
              </w:rPr>
              <w:t>资料员</w:t>
            </w:r>
            <w:r>
              <w:rPr>
                <w:rFonts w:hint="eastAsia"/>
                <w:spacing w:val="-6"/>
                <w:lang w:eastAsia="zh-CN"/>
              </w:rPr>
              <w:t>：</w:t>
            </w:r>
            <w:r>
              <w:rPr>
                <w:spacing w:val="-5"/>
              </w:rPr>
              <w:t>李娟</w:t>
            </w:r>
            <w:r>
              <w:rPr>
                <w:rFonts w:hint="eastAsia"/>
                <w:spacing w:val="-5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-3"/>
                <w:lang w:val="en-US" w:eastAsia="zh-CN"/>
              </w:rPr>
              <w:t>证号：</w:t>
            </w:r>
            <w:r>
              <w:rPr>
                <w:spacing w:val="-1"/>
              </w:rPr>
              <w:t>062221140000</w:t>
            </w:r>
            <w:r>
              <w:rPr>
                <w:spacing w:val="-2"/>
              </w:rPr>
              <w:t>9000284</w:t>
            </w:r>
          </w:p>
          <w:p>
            <w:pPr>
              <w:pStyle w:val="23"/>
              <w:spacing w:before="98" w:line="480" w:lineRule="auto"/>
              <w:rPr>
                <w:spacing w:val="-2"/>
              </w:rPr>
            </w:pPr>
            <w:r>
              <w:rPr>
                <w:spacing w:val="-2"/>
              </w:rPr>
              <w:t>机械员</w:t>
            </w:r>
            <w:r>
              <w:rPr>
                <w:rFonts w:hint="eastAsia"/>
                <w:spacing w:val="-2"/>
                <w:lang w:eastAsia="zh-CN"/>
              </w:rPr>
              <w:t>：</w:t>
            </w:r>
            <w:r>
              <w:rPr>
                <w:spacing w:val="-5"/>
              </w:rPr>
              <w:t>罗萌</w:t>
            </w:r>
            <w:r>
              <w:rPr>
                <w:rFonts w:hint="eastAsia"/>
                <w:spacing w:val="-5"/>
                <w:lang w:val="en-US" w:eastAsia="zh-CN"/>
              </w:rPr>
              <w:t xml:space="preserve">            </w:t>
            </w:r>
            <w:r>
              <w:rPr>
                <w:rFonts w:hint="eastAsia"/>
                <w:spacing w:val="-3"/>
                <w:lang w:val="en-US" w:eastAsia="zh-CN"/>
              </w:rPr>
              <w:t>证号：</w:t>
            </w:r>
            <w:r>
              <w:rPr>
                <w:spacing w:val="-1"/>
              </w:rPr>
              <w:t>062221120000</w:t>
            </w:r>
            <w:r>
              <w:rPr>
                <w:spacing w:val="-2"/>
              </w:rPr>
              <w:t>9000241</w:t>
            </w:r>
          </w:p>
          <w:p>
            <w:pPr>
              <w:pStyle w:val="23"/>
              <w:spacing w:before="97" w:line="480" w:lineRule="auto"/>
              <w:rPr>
                <w:rFonts w:hint="eastAsia"/>
                <w:spacing w:val="-2"/>
                <w:lang w:val="en-US" w:eastAsia="zh-CN"/>
              </w:rPr>
            </w:pPr>
            <w:r>
              <w:rPr>
                <w:spacing w:val="-3"/>
              </w:rPr>
              <w:t>材料员</w:t>
            </w:r>
            <w:r>
              <w:rPr>
                <w:rFonts w:hint="eastAsia"/>
                <w:spacing w:val="-3"/>
                <w:lang w:eastAsia="zh-CN"/>
              </w:rPr>
              <w:t>：</w:t>
            </w:r>
            <w:r>
              <w:rPr>
                <w:spacing w:val="-6"/>
              </w:rPr>
              <w:t>何燕</w:t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  </w:t>
            </w:r>
            <w:r>
              <w:rPr>
                <w:rFonts w:hint="eastAsia"/>
                <w:spacing w:val="-3"/>
                <w:lang w:val="en-US" w:eastAsia="zh-CN"/>
              </w:rPr>
              <w:t>证号：</w:t>
            </w:r>
            <w:r>
              <w:rPr>
                <w:spacing w:val="-1"/>
              </w:rPr>
              <w:t>062181119621</w:t>
            </w:r>
            <w:r>
              <w:rPr>
                <w:spacing w:val="-2"/>
              </w:rPr>
              <w:t>8011893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六、招标内容：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  <w:t>对柳湖镇政府办公楼及其附属设施楼进行维修改造，包括墙体粉刷、门窗更换、暖气管线改造、电路改造、上下水改造等，以及其他附属设施的维修改造等。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2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七、评审专家名单：孟英利、车宏亮、赵彦鹏、陈新艳、杨平林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rightChars="0" w:firstLine="482" w:firstLineChars="200"/>
        <w:jc w:val="left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八、代理服务收费标准及金额：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按照招标代理合同约定，代理费为6900.00元（大写：陆仟玖佰元整）。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2" w:firstLineChars="2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九、公告期限：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3个日历天。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2" w:firstLineChars="2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十、其他补充事宜：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2" w:firstLineChars="2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"/>
        </w:rPr>
        <w:t>十一、凡对本次公告内容提出询问，请按以下方式联系：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1.采购人信息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名    称：玉门市柳湖镇人民政府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联系人：郭红      联系方式：18793750527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地  址：玉门市柳湖镇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2.采购代理机构信息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名    称： 甘肃润兴工程咨询有限责任公司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联系人：胡娜       联系方式：18794718550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地　    址：玉门市新市区玉泉家园12号楼3单元201室　</w:t>
      </w:r>
    </w:p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3.监督单位：玉门市政府采购事务中心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 w:right="0" w:rightChars="0" w:firstLine="240" w:firstLineChars="1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联 系 人：柳重翔        联系方式：0937-3338406              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地    址：玉门市新市区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sz w:val="20"/>
          <w:szCs w:val="22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4.交易平台：玉门市公共资源交易中心               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地    址：玉门市新市区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5.项目联系方式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项目联系人：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胡娜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联系方式：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18794718550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5600" w:firstLineChars="20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4830" w:firstLineChars="2300"/>
        <w:jc w:val="left"/>
        <w:textAlignment w:val="auto"/>
        <w:rPr>
          <w:sz w:val="21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6AC831"/>
    <w:multiLevelType w:val="singleLevel"/>
    <w:tmpl w:val="DC6AC8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E60A0C"/>
    <w:multiLevelType w:val="singleLevel"/>
    <w:tmpl w:val="FEE60A0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625C58"/>
    <w:multiLevelType w:val="singleLevel"/>
    <w:tmpl w:val="70625C5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mMxNWIxMjQ2OGM2YWUxMzk0ZTQ4MTFlZmNiYTYifQ=="/>
  </w:docVars>
  <w:rsids>
    <w:rsidRoot w:val="00172A27"/>
    <w:rsid w:val="045032BB"/>
    <w:rsid w:val="06556167"/>
    <w:rsid w:val="0E630318"/>
    <w:rsid w:val="11D64215"/>
    <w:rsid w:val="122018B2"/>
    <w:rsid w:val="13BA08F3"/>
    <w:rsid w:val="1A7840BB"/>
    <w:rsid w:val="20810DAE"/>
    <w:rsid w:val="2C30799F"/>
    <w:rsid w:val="2F62788B"/>
    <w:rsid w:val="3144392D"/>
    <w:rsid w:val="35A97126"/>
    <w:rsid w:val="3CA4724D"/>
    <w:rsid w:val="415958A8"/>
    <w:rsid w:val="41CD6BA0"/>
    <w:rsid w:val="44BF2F85"/>
    <w:rsid w:val="46BD6140"/>
    <w:rsid w:val="48CE74CE"/>
    <w:rsid w:val="535D3B37"/>
    <w:rsid w:val="54522FA6"/>
    <w:rsid w:val="556A2C78"/>
    <w:rsid w:val="5CD56523"/>
    <w:rsid w:val="5D496437"/>
    <w:rsid w:val="6034511C"/>
    <w:rsid w:val="64902C63"/>
    <w:rsid w:val="64DD0F1F"/>
    <w:rsid w:val="656B3DA0"/>
    <w:rsid w:val="70EA0D69"/>
    <w:rsid w:val="77946639"/>
    <w:rsid w:val="7E4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00"/>
      <w:outlineLvl w:val="2"/>
    </w:pPr>
    <w:rPr>
      <w:rFonts w:ascii="宋体" w:hAnsi="宋体" w:eastAsia="宋体" w:cs="宋体"/>
      <w:b/>
      <w:bCs/>
      <w:sz w:val="28"/>
      <w:szCs w:val="28"/>
      <w:lang w:val="sv-SE" w:eastAsia="sv-SE" w:bidi="sv-SE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  <w:rPr>
      <w:rFonts w:ascii="微软雅黑" w:hAnsi="微软雅黑" w:eastAsia="微软雅黑" w:cs="微软雅黑"/>
      <w:sz w:val="19"/>
      <w:szCs w:val="19"/>
    </w:rPr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</w:rPr>
  </w:style>
  <w:style w:type="character" w:customStyle="1" w:styleId="20">
    <w:name w:val="mini-outputtext1"/>
    <w:basedOn w:val="7"/>
    <w:qFormat/>
    <w:uiPriority w:val="0"/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sv-SE" w:eastAsia="sv-SE" w:bidi="sv-SE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1140</Characters>
  <Lines>0</Lines>
  <Paragraphs>0</Paragraphs>
  <TotalTime>0</TotalTime>
  <ScaleCrop>false</ScaleCrop>
  <LinksUpToDate>false</LinksUpToDate>
  <CharactersWithSpaces>1263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2021-06-16T02:21:00Z</dcterms:created>
  <dc:creator>Administrator</dc:creator>
  <cp:lastModifiedBy>胡娜娜</cp:lastModifiedBy>
  <cp:lastPrinted>2021-06-16T03:37:00Z</cp:lastPrinted>
  <dcterms:modified xsi:type="dcterms:W3CDTF">2024-05-23T08:06:25Z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92AE5C1C55D74CC2A9828F0A63418B78</vt:lpwstr>
  </property>
</Properties>
</file>